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AD4AD3" w:rsidP="00993C5D">
      <w:pPr>
        <w:widowControl w:val="0"/>
        <w:jc w:val="right"/>
        <w:rPr>
          <w:sz w:val="24"/>
          <w:szCs w:val="24"/>
        </w:rPr>
      </w:pPr>
      <w:r w:rsidRPr="00AD4AD3">
        <w:rPr>
          <w:sz w:val="24"/>
          <w:szCs w:val="24"/>
        </w:rPr>
        <w:t>Дело № 5-</w:t>
      </w:r>
      <w:r w:rsidRPr="00AD4AD3" w:rsidR="002044EF">
        <w:rPr>
          <w:sz w:val="24"/>
          <w:szCs w:val="24"/>
        </w:rPr>
        <w:t>825</w:t>
      </w:r>
      <w:r w:rsidRPr="00AD4AD3">
        <w:rPr>
          <w:sz w:val="24"/>
          <w:szCs w:val="24"/>
        </w:rPr>
        <w:t>-</w:t>
      </w:r>
      <w:r w:rsidRPr="00AD4AD3" w:rsidR="00F92B9B">
        <w:rPr>
          <w:sz w:val="24"/>
          <w:szCs w:val="24"/>
        </w:rPr>
        <w:t>200</w:t>
      </w:r>
      <w:r w:rsidRPr="00AD4AD3" w:rsidR="002044EF">
        <w:rPr>
          <w:sz w:val="24"/>
          <w:szCs w:val="24"/>
        </w:rPr>
        <w:t>4</w:t>
      </w:r>
      <w:r w:rsidRPr="00AD4AD3">
        <w:rPr>
          <w:sz w:val="24"/>
          <w:szCs w:val="24"/>
        </w:rPr>
        <w:t>/</w:t>
      </w:r>
      <w:r w:rsidRPr="00AD4AD3" w:rsidR="00EA7EFD">
        <w:rPr>
          <w:sz w:val="24"/>
          <w:szCs w:val="24"/>
        </w:rPr>
        <w:t>202</w:t>
      </w:r>
      <w:r w:rsidRPr="00AD4AD3" w:rsidR="002044EF">
        <w:rPr>
          <w:sz w:val="24"/>
          <w:szCs w:val="24"/>
        </w:rPr>
        <w:t>4</w:t>
      </w:r>
    </w:p>
    <w:p w:rsidR="005A079E" w:rsidRPr="00AD4AD3" w:rsidP="00993C5D">
      <w:pPr>
        <w:widowControl w:val="0"/>
        <w:jc w:val="center"/>
        <w:rPr>
          <w:sz w:val="25"/>
          <w:szCs w:val="25"/>
        </w:rPr>
      </w:pPr>
      <w:r w:rsidRPr="00AD4AD3">
        <w:rPr>
          <w:sz w:val="25"/>
          <w:szCs w:val="25"/>
        </w:rPr>
        <w:t>ПОСТАНОВЛЕНИЕ</w:t>
      </w:r>
    </w:p>
    <w:p w:rsidR="005A079E" w:rsidRPr="00AD4AD3" w:rsidP="00993C5D">
      <w:pPr>
        <w:widowControl w:val="0"/>
        <w:jc w:val="center"/>
        <w:rPr>
          <w:sz w:val="24"/>
          <w:szCs w:val="24"/>
        </w:rPr>
      </w:pPr>
      <w:r w:rsidRPr="00AD4AD3">
        <w:rPr>
          <w:sz w:val="24"/>
          <w:szCs w:val="24"/>
        </w:rPr>
        <w:t>по делу об административном правонарушении</w:t>
      </w:r>
    </w:p>
    <w:p w:rsidR="005A079E" w:rsidRPr="00AD4AD3" w:rsidP="00993C5D">
      <w:pPr>
        <w:widowControl w:val="0"/>
        <w:jc w:val="center"/>
        <w:rPr>
          <w:sz w:val="10"/>
          <w:szCs w:val="10"/>
        </w:rPr>
      </w:pPr>
    </w:p>
    <w:p w:rsidR="005A079E" w:rsidRPr="00AD4AD3" w:rsidP="00993C5D">
      <w:pPr>
        <w:widowControl w:val="0"/>
        <w:rPr>
          <w:sz w:val="25"/>
          <w:szCs w:val="25"/>
        </w:rPr>
      </w:pPr>
      <w:r w:rsidRPr="00AD4AD3">
        <w:rPr>
          <w:sz w:val="25"/>
          <w:szCs w:val="25"/>
        </w:rPr>
        <w:t>18</w:t>
      </w:r>
      <w:r w:rsidRPr="00AD4AD3" w:rsidR="0044029E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июля</w:t>
      </w:r>
      <w:r w:rsidRPr="00AD4AD3" w:rsidR="00751B3B">
        <w:rPr>
          <w:sz w:val="25"/>
          <w:szCs w:val="25"/>
        </w:rPr>
        <w:t xml:space="preserve"> </w:t>
      </w:r>
      <w:r w:rsidRPr="00AD4AD3" w:rsidR="00983B69">
        <w:rPr>
          <w:sz w:val="25"/>
          <w:szCs w:val="25"/>
        </w:rPr>
        <w:t>20</w:t>
      </w:r>
      <w:r w:rsidRPr="00AD4AD3">
        <w:rPr>
          <w:sz w:val="25"/>
          <w:szCs w:val="25"/>
        </w:rPr>
        <w:t>24</w:t>
      </w:r>
      <w:r w:rsidRPr="00AD4AD3" w:rsidR="00841B02">
        <w:rPr>
          <w:sz w:val="25"/>
          <w:szCs w:val="25"/>
        </w:rPr>
        <w:t xml:space="preserve"> года</w:t>
      </w:r>
      <w:r w:rsidRPr="00AD4AD3" w:rsidR="006F3D61">
        <w:rPr>
          <w:sz w:val="25"/>
          <w:szCs w:val="25"/>
        </w:rPr>
        <w:t xml:space="preserve"> </w:t>
      </w:r>
      <w:r w:rsidRPr="00AD4AD3" w:rsidR="00841B02">
        <w:rPr>
          <w:sz w:val="25"/>
          <w:szCs w:val="25"/>
        </w:rPr>
        <w:t xml:space="preserve">        </w:t>
      </w:r>
      <w:r w:rsidRPr="00AD4AD3" w:rsidR="00B75A39">
        <w:rPr>
          <w:sz w:val="25"/>
          <w:szCs w:val="25"/>
        </w:rPr>
        <w:t xml:space="preserve">   </w:t>
      </w:r>
      <w:r w:rsidRPr="00AD4AD3" w:rsidR="00841B02">
        <w:rPr>
          <w:sz w:val="25"/>
          <w:szCs w:val="25"/>
        </w:rPr>
        <w:t xml:space="preserve">                                   </w:t>
      </w:r>
      <w:r w:rsidRPr="00AD4AD3" w:rsidR="00EA7EFD">
        <w:rPr>
          <w:sz w:val="25"/>
          <w:szCs w:val="25"/>
        </w:rPr>
        <w:t xml:space="preserve">   </w:t>
      </w:r>
      <w:r w:rsidRPr="00AD4AD3" w:rsidR="00841B02">
        <w:rPr>
          <w:sz w:val="25"/>
          <w:szCs w:val="25"/>
        </w:rPr>
        <w:t xml:space="preserve">      </w:t>
      </w:r>
      <w:r w:rsidRPr="00AD4AD3" w:rsidR="000C16F0">
        <w:rPr>
          <w:sz w:val="25"/>
          <w:szCs w:val="25"/>
        </w:rPr>
        <w:t xml:space="preserve">         </w:t>
      </w:r>
      <w:r w:rsidRPr="00AD4AD3" w:rsidR="006D3CC4">
        <w:rPr>
          <w:sz w:val="25"/>
          <w:szCs w:val="25"/>
        </w:rPr>
        <w:t xml:space="preserve"> </w:t>
      </w:r>
      <w:r w:rsidRPr="00AD4AD3" w:rsidR="00751B3B">
        <w:rPr>
          <w:sz w:val="25"/>
          <w:szCs w:val="25"/>
        </w:rPr>
        <w:t xml:space="preserve">      </w:t>
      </w:r>
      <w:r w:rsidRPr="00AD4AD3" w:rsidR="006D3CC4">
        <w:rPr>
          <w:sz w:val="25"/>
          <w:szCs w:val="25"/>
        </w:rPr>
        <w:t xml:space="preserve">  </w:t>
      </w:r>
      <w:r w:rsidRPr="00AD4AD3" w:rsidR="00F92B9B">
        <w:rPr>
          <w:sz w:val="25"/>
          <w:szCs w:val="25"/>
        </w:rPr>
        <w:t xml:space="preserve">        </w:t>
      </w:r>
      <w:r w:rsidRPr="00AD4AD3" w:rsidR="000C16F0">
        <w:rPr>
          <w:sz w:val="25"/>
          <w:szCs w:val="25"/>
        </w:rPr>
        <w:t xml:space="preserve"> </w:t>
      </w:r>
      <w:r w:rsidRPr="00AD4AD3" w:rsidR="00AD4AD3">
        <w:rPr>
          <w:sz w:val="25"/>
          <w:szCs w:val="25"/>
        </w:rPr>
        <w:t xml:space="preserve">    </w:t>
      </w:r>
      <w:r w:rsidRPr="00AD4AD3" w:rsidR="000C16F0">
        <w:rPr>
          <w:sz w:val="25"/>
          <w:szCs w:val="25"/>
        </w:rPr>
        <w:t xml:space="preserve"> </w:t>
      </w:r>
      <w:r w:rsidRPr="00AD4AD3" w:rsidR="00841B02">
        <w:rPr>
          <w:sz w:val="25"/>
          <w:szCs w:val="25"/>
        </w:rPr>
        <w:t>город Нефтеюганск</w:t>
      </w:r>
    </w:p>
    <w:p w:rsidR="005A079E" w:rsidRPr="00AD4AD3" w:rsidP="00993C5D">
      <w:pPr>
        <w:widowControl w:val="0"/>
        <w:jc w:val="both"/>
        <w:rPr>
          <w:sz w:val="10"/>
          <w:szCs w:val="10"/>
        </w:rPr>
      </w:pPr>
    </w:p>
    <w:p w:rsidR="00F92B9B" w:rsidRPr="00AD4AD3" w:rsidP="00F92B9B">
      <w:pPr>
        <w:suppressAutoHyphens/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>Мир</w:t>
      </w:r>
      <w:r w:rsidRPr="00AD4AD3" w:rsidR="00F15DD1">
        <w:rPr>
          <w:sz w:val="25"/>
          <w:szCs w:val="25"/>
        </w:rPr>
        <w:t xml:space="preserve">овой судья судебного участка № </w:t>
      </w:r>
      <w:r w:rsidRPr="00AD4AD3">
        <w:rPr>
          <w:sz w:val="25"/>
          <w:szCs w:val="25"/>
        </w:rPr>
        <w:t>4</w:t>
      </w:r>
      <w:r w:rsidRPr="00AD4AD3">
        <w:rPr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 w:rsidRPr="00AD4AD3">
        <w:rPr>
          <w:sz w:val="25"/>
          <w:szCs w:val="25"/>
        </w:rPr>
        <w:t>Постовалова Т.П.</w:t>
      </w:r>
      <w:r w:rsidRPr="00AD4AD3" w:rsidR="00751B3B">
        <w:rPr>
          <w:sz w:val="25"/>
          <w:szCs w:val="25"/>
        </w:rPr>
        <w:t xml:space="preserve">, </w:t>
      </w:r>
      <w:r w:rsidRPr="00AD4AD3">
        <w:rPr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92B9B" w:rsidRPr="00AD4AD3" w:rsidP="00F92B9B">
      <w:pPr>
        <w:suppressAutoHyphens/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>Гайнитдинова</w:t>
      </w:r>
      <w:r w:rsidRPr="00AD4AD3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Нагима</w:t>
      </w:r>
      <w:r w:rsidRPr="00AD4AD3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Мусавировича</w:t>
      </w:r>
      <w:r w:rsidRPr="00AD4AD3">
        <w:rPr>
          <w:sz w:val="25"/>
          <w:szCs w:val="25"/>
        </w:rPr>
        <w:t xml:space="preserve">, </w:t>
      </w:r>
      <w:r w:rsidRPr="00AD4AD3" w:rsidR="008C6193">
        <w:rPr>
          <w:sz w:val="25"/>
          <w:szCs w:val="25"/>
        </w:rPr>
        <w:t>05</w:t>
      </w:r>
      <w:r w:rsidRPr="00AD4AD3">
        <w:rPr>
          <w:sz w:val="25"/>
          <w:szCs w:val="25"/>
        </w:rPr>
        <w:t>.</w:t>
      </w:r>
      <w:r w:rsidRPr="00AD4AD3" w:rsidR="008C6193">
        <w:rPr>
          <w:sz w:val="25"/>
          <w:szCs w:val="25"/>
        </w:rPr>
        <w:t>01</w:t>
      </w:r>
      <w:r w:rsidRPr="00AD4AD3">
        <w:rPr>
          <w:sz w:val="25"/>
          <w:szCs w:val="25"/>
        </w:rPr>
        <w:t>.19</w:t>
      </w:r>
      <w:r w:rsidRPr="00AD4AD3" w:rsidR="008C6193">
        <w:rPr>
          <w:sz w:val="25"/>
          <w:szCs w:val="25"/>
        </w:rPr>
        <w:t>55</w:t>
      </w:r>
      <w:r w:rsidRPr="00AD4AD3">
        <w:rPr>
          <w:sz w:val="25"/>
          <w:szCs w:val="25"/>
        </w:rPr>
        <w:t xml:space="preserve"> года рождения, уроженца </w:t>
      </w:r>
      <w:r w:rsidRPr="00AD4AD3" w:rsidR="008C6193">
        <w:rPr>
          <w:sz w:val="25"/>
          <w:szCs w:val="25"/>
        </w:rPr>
        <w:t xml:space="preserve">д. </w:t>
      </w:r>
      <w:r w:rsidRPr="00AD4AD3" w:rsidR="008C6193">
        <w:rPr>
          <w:sz w:val="25"/>
          <w:szCs w:val="25"/>
        </w:rPr>
        <w:t>Бриш</w:t>
      </w:r>
      <w:r w:rsidRPr="00AD4AD3" w:rsidR="008C6193">
        <w:rPr>
          <w:sz w:val="25"/>
          <w:szCs w:val="25"/>
        </w:rPr>
        <w:t xml:space="preserve">, Белорецкого р-на, </w:t>
      </w:r>
      <w:r w:rsidRPr="00AD4AD3" w:rsidR="008C6193">
        <w:rPr>
          <w:sz w:val="25"/>
          <w:szCs w:val="25"/>
        </w:rPr>
        <w:t>респ</w:t>
      </w:r>
      <w:r w:rsidRPr="00AD4AD3" w:rsidR="008C6193">
        <w:rPr>
          <w:sz w:val="25"/>
          <w:szCs w:val="25"/>
        </w:rPr>
        <w:t>. Башкортостан</w:t>
      </w:r>
      <w:r w:rsidRPr="00AD4AD3">
        <w:rPr>
          <w:sz w:val="25"/>
          <w:szCs w:val="25"/>
        </w:rPr>
        <w:t xml:space="preserve">, не работающего, </w:t>
      </w:r>
      <w:r w:rsidRPr="00AD4AD3" w:rsidR="008521FA">
        <w:rPr>
          <w:sz w:val="25"/>
          <w:szCs w:val="25"/>
        </w:rPr>
        <w:t>регистрации не имеющего</w:t>
      </w:r>
      <w:r w:rsidRPr="00AD4AD3">
        <w:rPr>
          <w:sz w:val="25"/>
          <w:szCs w:val="25"/>
        </w:rPr>
        <w:t xml:space="preserve">, проживающего по адресу: ХМАО-Югра г. Нефтеюганск, </w:t>
      </w:r>
      <w:r w:rsidRPr="00AD4AD3" w:rsidR="008521FA">
        <w:rPr>
          <w:sz w:val="25"/>
          <w:szCs w:val="25"/>
        </w:rPr>
        <w:t>14</w:t>
      </w:r>
      <w:r w:rsidRPr="00AD4AD3">
        <w:rPr>
          <w:sz w:val="25"/>
          <w:szCs w:val="25"/>
        </w:rPr>
        <w:t xml:space="preserve"> микрорайон, </w:t>
      </w:r>
      <w:r w:rsidRPr="00AD4AD3" w:rsidR="008521FA">
        <w:rPr>
          <w:sz w:val="25"/>
          <w:szCs w:val="25"/>
        </w:rPr>
        <w:t>9</w:t>
      </w:r>
      <w:r w:rsidRPr="00AD4AD3">
        <w:rPr>
          <w:sz w:val="25"/>
          <w:szCs w:val="25"/>
        </w:rPr>
        <w:t xml:space="preserve"> дом</w:t>
      </w:r>
      <w:r w:rsidRPr="00AD4AD3" w:rsidR="008521FA">
        <w:rPr>
          <w:sz w:val="25"/>
          <w:szCs w:val="25"/>
        </w:rPr>
        <w:t>,</w:t>
      </w:r>
      <w:r w:rsidRPr="00AD4AD3">
        <w:rPr>
          <w:sz w:val="25"/>
          <w:szCs w:val="25"/>
        </w:rPr>
        <w:t xml:space="preserve"> </w:t>
      </w:r>
      <w:r w:rsidRPr="00AD4AD3" w:rsidR="008521FA">
        <w:rPr>
          <w:sz w:val="25"/>
          <w:szCs w:val="25"/>
        </w:rPr>
        <w:t>2 кв.</w:t>
      </w:r>
      <w:r w:rsidRPr="00AD4AD3">
        <w:rPr>
          <w:sz w:val="25"/>
          <w:szCs w:val="25"/>
        </w:rPr>
        <w:t>,</w:t>
      </w:r>
    </w:p>
    <w:p w:rsidR="005A079E" w:rsidRPr="00AD4AD3" w:rsidP="00F92B9B">
      <w:pPr>
        <w:suppressAutoHyphens/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6D3CC4" w:rsidRPr="00AD4AD3" w:rsidP="00993C5D">
      <w:pPr>
        <w:suppressAutoHyphens/>
        <w:ind w:firstLine="567"/>
        <w:jc w:val="both"/>
        <w:rPr>
          <w:sz w:val="10"/>
          <w:szCs w:val="10"/>
        </w:rPr>
      </w:pPr>
    </w:p>
    <w:p w:rsidR="005A079E" w:rsidRPr="00AD4AD3" w:rsidP="00993C5D">
      <w:pPr>
        <w:jc w:val="center"/>
        <w:rPr>
          <w:sz w:val="25"/>
          <w:szCs w:val="25"/>
        </w:rPr>
      </w:pPr>
      <w:r w:rsidRPr="00AD4AD3">
        <w:rPr>
          <w:sz w:val="25"/>
          <w:szCs w:val="25"/>
        </w:rPr>
        <w:t>У С Т А Н О В И Л:</w:t>
      </w:r>
    </w:p>
    <w:p w:rsidR="005A079E" w:rsidRPr="00AD4AD3" w:rsidP="00993C5D">
      <w:pPr>
        <w:jc w:val="center"/>
        <w:rPr>
          <w:sz w:val="10"/>
          <w:szCs w:val="10"/>
        </w:rPr>
      </w:pPr>
    </w:p>
    <w:p w:rsidR="006D3CC4" w:rsidRPr="00AD4AD3" w:rsidP="005C2204">
      <w:pPr>
        <w:ind w:firstLine="567"/>
        <w:jc w:val="both"/>
        <w:rPr>
          <w:sz w:val="25"/>
          <w:szCs w:val="25"/>
          <w:lang w:eastAsia="ar-SA"/>
        </w:rPr>
      </w:pPr>
      <w:r w:rsidRPr="00AD4AD3">
        <w:rPr>
          <w:sz w:val="25"/>
          <w:szCs w:val="25"/>
        </w:rPr>
        <w:t>Гайнитдинов</w:t>
      </w:r>
      <w:r w:rsidRPr="00AD4AD3">
        <w:rPr>
          <w:sz w:val="25"/>
          <w:szCs w:val="25"/>
        </w:rPr>
        <w:t xml:space="preserve"> Н.М.</w:t>
      </w:r>
      <w:r w:rsidRPr="00AD4AD3" w:rsidR="005A079E">
        <w:rPr>
          <w:sz w:val="25"/>
          <w:szCs w:val="25"/>
        </w:rPr>
        <w:t xml:space="preserve">, </w:t>
      </w:r>
      <w:r w:rsidRPr="00AD4AD3" w:rsidR="00ED18AD">
        <w:rPr>
          <w:sz w:val="25"/>
          <w:szCs w:val="25"/>
          <w:lang w:eastAsia="ar-SA"/>
        </w:rPr>
        <w:t>проживающий по адрес</w:t>
      </w:r>
      <w:r w:rsidRPr="00AD4AD3" w:rsidR="00E129A6">
        <w:rPr>
          <w:sz w:val="25"/>
          <w:szCs w:val="25"/>
          <w:lang w:eastAsia="ar-SA"/>
        </w:rPr>
        <w:t>у: ХМАО-Югра</w:t>
      </w:r>
      <w:r w:rsidRPr="00AD4AD3" w:rsidR="0044029E">
        <w:rPr>
          <w:sz w:val="25"/>
          <w:szCs w:val="25"/>
          <w:lang w:eastAsia="ar-SA"/>
        </w:rPr>
        <w:t xml:space="preserve">, г. Нефтеюганск, </w:t>
      </w:r>
      <w:r w:rsidRPr="00AD4AD3">
        <w:rPr>
          <w:sz w:val="25"/>
          <w:szCs w:val="25"/>
        </w:rPr>
        <w:t xml:space="preserve">14 микрорайон, 9 дом, 2 кв. </w:t>
      </w:r>
      <w:r w:rsidRPr="00AD4AD3" w:rsidR="00ED18AD">
        <w:rPr>
          <w:sz w:val="25"/>
          <w:szCs w:val="25"/>
          <w:lang w:eastAsia="ar-SA"/>
        </w:rPr>
        <w:t xml:space="preserve">в отношении которого </w:t>
      </w:r>
      <w:r w:rsidRPr="00AD4AD3">
        <w:rPr>
          <w:sz w:val="25"/>
          <w:szCs w:val="25"/>
          <w:lang w:eastAsia="ar-SA"/>
        </w:rPr>
        <w:t xml:space="preserve">26.04.2023 </w:t>
      </w:r>
      <w:r w:rsidRPr="00AD4AD3" w:rsidR="00ED18AD">
        <w:rPr>
          <w:sz w:val="25"/>
          <w:szCs w:val="25"/>
          <w:lang w:eastAsia="ar-SA"/>
        </w:rPr>
        <w:t xml:space="preserve">решением </w:t>
      </w:r>
      <w:r w:rsidRPr="00AD4AD3">
        <w:rPr>
          <w:sz w:val="25"/>
          <w:szCs w:val="25"/>
        </w:rPr>
        <w:t xml:space="preserve">Сургутского городского суда ХМАО-Югры </w:t>
      </w:r>
      <w:r w:rsidRPr="00AD4AD3">
        <w:rPr>
          <w:sz w:val="25"/>
          <w:szCs w:val="25"/>
        </w:rPr>
        <w:t>установлен административный надзор</w:t>
      </w:r>
      <w:r w:rsidRPr="00AD4AD3" w:rsidR="00751B3B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сроком на 8 лет</w:t>
      </w:r>
      <w:r w:rsidRPr="00AD4AD3">
        <w:rPr>
          <w:sz w:val="25"/>
          <w:szCs w:val="25"/>
        </w:rPr>
        <w:t xml:space="preserve"> и установлено ограничение </w:t>
      </w:r>
      <w:r w:rsidRPr="00AD4AD3">
        <w:rPr>
          <w:sz w:val="25"/>
          <w:szCs w:val="25"/>
          <w:lang w:eastAsia="ar-SA"/>
        </w:rPr>
        <w:t>в виде запрета пребывания вне жилого помещения, являющегося местом его жительства с 22:00 час. до 06:00 час</w:t>
      </w:r>
      <w:r w:rsidRPr="00AD4AD3" w:rsidR="00751B3B">
        <w:rPr>
          <w:sz w:val="25"/>
          <w:szCs w:val="25"/>
          <w:lang w:eastAsia="ar-SA"/>
        </w:rPr>
        <w:t xml:space="preserve">. Решением Нефтеюганского районного суда ХМАО-Югры от </w:t>
      </w:r>
      <w:r w:rsidRPr="00AD4AD3">
        <w:rPr>
          <w:sz w:val="25"/>
          <w:szCs w:val="25"/>
          <w:lang w:eastAsia="ar-SA"/>
        </w:rPr>
        <w:t>01</w:t>
      </w:r>
      <w:r w:rsidRPr="00AD4AD3" w:rsidR="00751B3B">
        <w:rPr>
          <w:sz w:val="25"/>
          <w:szCs w:val="25"/>
          <w:lang w:eastAsia="ar-SA"/>
        </w:rPr>
        <w:t>.</w:t>
      </w:r>
      <w:r w:rsidRPr="00AD4AD3">
        <w:rPr>
          <w:sz w:val="25"/>
          <w:szCs w:val="25"/>
          <w:lang w:eastAsia="ar-SA"/>
        </w:rPr>
        <w:t>04</w:t>
      </w:r>
      <w:r w:rsidRPr="00AD4AD3" w:rsidR="00751B3B">
        <w:rPr>
          <w:sz w:val="25"/>
          <w:szCs w:val="25"/>
          <w:lang w:eastAsia="ar-SA"/>
        </w:rPr>
        <w:t>.202</w:t>
      </w:r>
      <w:r w:rsidRPr="00AD4AD3">
        <w:rPr>
          <w:sz w:val="25"/>
          <w:szCs w:val="25"/>
          <w:lang w:eastAsia="ar-SA"/>
        </w:rPr>
        <w:t>4</w:t>
      </w:r>
      <w:r w:rsidRPr="00AD4AD3" w:rsidR="00751B3B">
        <w:rPr>
          <w:sz w:val="25"/>
          <w:szCs w:val="25"/>
          <w:lang w:eastAsia="ar-SA"/>
        </w:rPr>
        <w:t xml:space="preserve"> </w:t>
      </w:r>
      <w:r w:rsidRPr="00AD4AD3">
        <w:rPr>
          <w:sz w:val="25"/>
          <w:szCs w:val="25"/>
          <w:lang w:eastAsia="ar-SA"/>
        </w:rPr>
        <w:t>Гайнитдинову</w:t>
      </w:r>
      <w:r w:rsidRPr="00AD4AD3">
        <w:rPr>
          <w:sz w:val="25"/>
          <w:szCs w:val="25"/>
          <w:lang w:eastAsia="ar-SA"/>
        </w:rPr>
        <w:t xml:space="preserve"> Н.М.</w:t>
      </w:r>
      <w:r w:rsidRPr="00AD4AD3" w:rsidR="00751B3B">
        <w:rPr>
          <w:sz w:val="25"/>
          <w:szCs w:val="25"/>
          <w:lang w:eastAsia="ar-SA"/>
        </w:rPr>
        <w:t xml:space="preserve"> установлены дополнительные ограничения в виде запрета пребывания вне жилого помещения, являющегося его место</w:t>
      </w:r>
      <w:r w:rsidR="00AD4AD3">
        <w:rPr>
          <w:sz w:val="25"/>
          <w:szCs w:val="25"/>
          <w:lang w:eastAsia="ar-SA"/>
        </w:rPr>
        <w:t>м</w:t>
      </w:r>
      <w:r w:rsidRPr="00AD4AD3" w:rsidR="00751B3B">
        <w:rPr>
          <w:sz w:val="25"/>
          <w:szCs w:val="25"/>
          <w:lang w:eastAsia="ar-SA"/>
        </w:rPr>
        <w:t xml:space="preserve"> жительства с 21:00 час. до 06:00 час. за исключением случаев, связанных с трудовой деятельностью, </w:t>
      </w:r>
      <w:r w:rsidRPr="00AD4AD3">
        <w:rPr>
          <w:sz w:val="25"/>
          <w:szCs w:val="25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AD4AD3">
        <w:rPr>
          <w:sz w:val="25"/>
          <w:szCs w:val="25"/>
        </w:rPr>
        <w:t>Гайнитдинов</w:t>
      </w:r>
      <w:r w:rsidRPr="00AD4AD3">
        <w:rPr>
          <w:sz w:val="25"/>
          <w:szCs w:val="25"/>
        </w:rPr>
        <w:t xml:space="preserve"> Н.М.</w:t>
      </w:r>
      <w:r w:rsidRPr="00AD4AD3">
        <w:rPr>
          <w:sz w:val="25"/>
          <w:szCs w:val="25"/>
          <w:lang w:eastAsia="ar-SA"/>
        </w:rPr>
        <w:t xml:space="preserve"> </w:t>
      </w:r>
      <w:r w:rsidRPr="00AD4AD3" w:rsidR="005C2204">
        <w:rPr>
          <w:sz w:val="25"/>
          <w:szCs w:val="25"/>
          <w:lang w:eastAsia="ar-SA"/>
        </w:rPr>
        <w:t>26</w:t>
      </w:r>
      <w:r w:rsidRPr="00AD4AD3">
        <w:rPr>
          <w:sz w:val="25"/>
          <w:szCs w:val="25"/>
          <w:lang w:eastAsia="ar-SA"/>
        </w:rPr>
        <w:t>.</w:t>
      </w:r>
      <w:r w:rsidRPr="00AD4AD3" w:rsidR="005C2204">
        <w:rPr>
          <w:sz w:val="25"/>
          <w:szCs w:val="25"/>
          <w:lang w:eastAsia="ar-SA"/>
        </w:rPr>
        <w:t>04</w:t>
      </w:r>
      <w:r w:rsidRPr="00AD4AD3">
        <w:rPr>
          <w:sz w:val="25"/>
          <w:szCs w:val="25"/>
          <w:lang w:eastAsia="ar-SA"/>
        </w:rPr>
        <w:t>.202</w:t>
      </w:r>
      <w:r w:rsidRPr="00AD4AD3" w:rsidR="005C2204">
        <w:rPr>
          <w:sz w:val="25"/>
          <w:szCs w:val="25"/>
          <w:lang w:eastAsia="ar-SA"/>
        </w:rPr>
        <w:t>4</w:t>
      </w:r>
      <w:r w:rsidRPr="00AD4AD3">
        <w:rPr>
          <w:sz w:val="25"/>
          <w:szCs w:val="25"/>
          <w:lang w:eastAsia="ar-SA"/>
        </w:rPr>
        <w:t xml:space="preserve"> в </w:t>
      </w:r>
      <w:r w:rsidRPr="00AD4AD3" w:rsidR="005C2204">
        <w:rPr>
          <w:sz w:val="25"/>
          <w:szCs w:val="25"/>
          <w:lang w:eastAsia="ar-SA"/>
        </w:rPr>
        <w:t>23</w:t>
      </w:r>
      <w:r w:rsidRPr="00AD4AD3">
        <w:rPr>
          <w:sz w:val="25"/>
          <w:szCs w:val="25"/>
          <w:lang w:eastAsia="ar-SA"/>
        </w:rPr>
        <w:t xml:space="preserve"> час. </w:t>
      </w:r>
      <w:r w:rsidRPr="00AD4AD3" w:rsidR="005C2204">
        <w:rPr>
          <w:sz w:val="25"/>
          <w:szCs w:val="25"/>
          <w:lang w:eastAsia="ar-SA"/>
        </w:rPr>
        <w:t>21</w:t>
      </w:r>
      <w:r w:rsidRPr="00AD4AD3">
        <w:rPr>
          <w:sz w:val="25"/>
          <w:szCs w:val="25"/>
          <w:lang w:eastAsia="ar-SA"/>
        </w:rPr>
        <w:t xml:space="preserve"> мин.</w:t>
      </w:r>
      <w:r w:rsidRPr="00AD4AD3" w:rsidR="00F92B9B">
        <w:rPr>
          <w:sz w:val="25"/>
          <w:szCs w:val="25"/>
          <w:lang w:eastAsia="ar-SA"/>
        </w:rPr>
        <w:t xml:space="preserve"> </w:t>
      </w:r>
      <w:r w:rsidRPr="00AD4AD3" w:rsidR="005C2204">
        <w:rPr>
          <w:sz w:val="25"/>
          <w:szCs w:val="25"/>
          <w:lang w:eastAsia="ar-SA"/>
        </w:rPr>
        <w:t xml:space="preserve">находился вне жилого помещения, являющегося его местом жительства, находился на улице в 11 </w:t>
      </w:r>
      <w:r w:rsidRPr="00AD4AD3" w:rsidR="005C2204">
        <w:rPr>
          <w:sz w:val="25"/>
          <w:szCs w:val="25"/>
          <w:lang w:eastAsia="ar-SA"/>
        </w:rPr>
        <w:t>мкр</w:t>
      </w:r>
      <w:r w:rsidRPr="00AD4AD3" w:rsidR="005C2204">
        <w:rPr>
          <w:sz w:val="25"/>
          <w:szCs w:val="25"/>
          <w:lang w:eastAsia="ar-SA"/>
        </w:rPr>
        <w:t xml:space="preserve">. г. Нефтеюганска. </w:t>
      </w:r>
      <w:r w:rsidRPr="00AD4AD3">
        <w:rPr>
          <w:sz w:val="25"/>
          <w:szCs w:val="25"/>
          <w:lang w:eastAsia="ar-SA"/>
        </w:rPr>
        <w:t>Данное бездействие не содержит уголовно наказуемого деяния</w:t>
      </w:r>
      <w:r w:rsidRPr="00AD4AD3">
        <w:rPr>
          <w:sz w:val="25"/>
          <w:szCs w:val="25"/>
        </w:rPr>
        <w:t>.</w:t>
      </w:r>
    </w:p>
    <w:p w:rsidR="006D3CC4" w:rsidRPr="00AD4AD3" w:rsidP="00993C5D">
      <w:pPr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 xml:space="preserve">В судебном заседании </w:t>
      </w:r>
      <w:r w:rsidRPr="00AD4AD3" w:rsidR="008521FA">
        <w:rPr>
          <w:sz w:val="25"/>
          <w:szCs w:val="25"/>
        </w:rPr>
        <w:t>Гайнитдинов</w:t>
      </w:r>
      <w:r w:rsidRPr="00AD4AD3" w:rsidR="008521FA">
        <w:rPr>
          <w:sz w:val="25"/>
          <w:szCs w:val="25"/>
        </w:rPr>
        <w:t xml:space="preserve"> Н.М.</w:t>
      </w:r>
      <w:r w:rsidRPr="00AD4AD3">
        <w:rPr>
          <w:sz w:val="25"/>
          <w:szCs w:val="25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AD4AD3" w:rsidP="00993C5D">
      <w:pPr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 xml:space="preserve">Помимо признания </w:t>
      </w:r>
      <w:r w:rsidRPr="00AD4AD3" w:rsidR="005C2204">
        <w:rPr>
          <w:sz w:val="25"/>
          <w:szCs w:val="25"/>
        </w:rPr>
        <w:t>Гайнитдиновым</w:t>
      </w:r>
      <w:r w:rsidRPr="00AD4AD3" w:rsidR="005C2204">
        <w:rPr>
          <w:sz w:val="25"/>
          <w:szCs w:val="25"/>
        </w:rPr>
        <w:t xml:space="preserve"> Н.М.</w:t>
      </w:r>
      <w:r w:rsidRPr="00AD4AD3" w:rsidR="006F3D61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6D3CC4" w:rsidRPr="00AD4AD3" w:rsidP="00993C5D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>- протоколом об административном правонарушении</w:t>
      </w:r>
      <w:r w:rsidRPr="00AD4AD3" w:rsidR="00EA7EFD">
        <w:rPr>
          <w:sz w:val="25"/>
          <w:szCs w:val="25"/>
        </w:rPr>
        <w:t xml:space="preserve"> </w:t>
      </w:r>
      <w:r w:rsidRPr="00AD4AD3" w:rsidR="00F92B9B">
        <w:rPr>
          <w:sz w:val="25"/>
          <w:szCs w:val="25"/>
        </w:rPr>
        <w:t>86 №</w:t>
      </w:r>
      <w:r w:rsidRPr="00AD4AD3" w:rsidR="008343D0">
        <w:rPr>
          <w:sz w:val="25"/>
          <w:szCs w:val="25"/>
        </w:rPr>
        <w:t>291044</w:t>
      </w:r>
      <w:r w:rsidRPr="00AD4AD3" w:rsidR="00EA7EFD">
        <w:rPr>
          <w:sz w:val="25"/>
          <w:szCs w:val="25"/>
        </w:rPr>
        <w:t xml:space="preserve"> </w:t>
      </w:r>
      <w:r w:rsidRPr="00AD4AD3" w:rsidR="00683EBF">
        <w:rPr>
          <w:sz w:val="25"/>
          <w:szCs w:val="25"/>
        </w:rPr>
        <w:t xml:space="preserve">от </w:t>
      </w:r>
      <w:r w:rsidRPr="00AD4AD3" w:rsidR="008343D0">
        <w:rPr>
          <w:sz w:val="25"/>
          <w:szCs w:val="25"/>
        </w:rPr>
        <w:t>06.05.2024</w:t>
      </w:r>
      <w:r w:rsidRPr="00AD4AD3">
        <w:rPr>
          <w:sz w:val="25"/>
          <w:szCs w:val="25"/>
        </w:rPr>
        <w:t>,</w:t>
      </w:r>
      <w:r w:rsidRPr="00AD4AD3" w:rsidR="000B5305">
        <w:rPr>
          <w:sz w:val="25"/>
          <w:szCs w:val="25"/>
        </w:rPr>
        <w:t xml:space="preserve"> </w:t>
      </w:r>
      <w:r w:rsidRPr="00AD4AD3" w:rsidR="00DA4919">
        <w:rPr>
          <w:sz w:val="25"/>
          <w:szCs w:val="25"/>
        </w:rPr>
        <w:t>согласно которому</w:t>
      </w:r>
      <w:r w:rsidRPr="00AD4AD3" w:rsidR="000B5305">
        <w:rPr>
          <w:sz w:val="25"/>
          <w:szCs w:val="25"/>
        </w:rPr>
        <w:t xml:space="preserve"> </w:t>
      </w:r>
      <w:r w:rsidRPr="00AD4AD3" w:rsidR="008521FA">
        <w:rPr>
          <w:sz w:val="25"/>
          <w:szCs w:val="25"/>
        </w:rPr>
        <w:t>Гайнитдинов</w:t>
      </w:r>
      <w:r w:rsidRPr="00AD4AD3" w:rsidR="008521FA">
        <w:rPr>
          <w:sz w:val="25"/>
          <w:szCs w:val="25"/>
        </w:rPr>
        <w:t xml:space="preserve"> Н.М.</w:t>
      </w:r>
      <w:r w:rsidRPr="00AD4AD3" w:rsidR="00894B8A">
        <w:rPr>
          <w:sz w:val="25"/>
          <w:szCs w:val="25"/>
        </w:rPr>
        <w:t xml:space="preserve">, </w:t>
      </w:r>
      <w:r w:rsidRPr="00AD4AD3" w:rsidR="000F3913">
        <w:rPr>
          <w:sz w:val="25"/>
          <w:szCs w:val="25"/>
        </w:rPr>
        <w:t>с протоколом ознакомлен, права, предусмотренные ст. 25.1 КоАП РФ и ст. 51 Конституции РФ разъяснены.</w:t>
      </w:r>
    </w:p>
    <w:p w:rsidR="008343D0" w:rsidRPr="00AD4AD3" w:rsidP="00924A04">
      <w:pPr>
        <w:widowControl w:val="0"/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>Кроме того, обстоятельства, изложенные в протоколе об административном правонарушении</w:t>
      </w:r>
      <w:r w:rsidRPr="00AD4AD3" w:rsidR="00ED2355">
        <w:rPr>
          <w:sz w:val="25"/>
          <w:szCs w:val="25"/>
        </w:rPr>
        <w:t>, подтверждаются</w:t>
      </w:r>
      <w:r w:rsidRPr="00AD4AD3" w:rsidR="00B75A39">
        <w:rPr>
          <w:sz w:val="25"/>
          <w:szCs w:val="25"/>
        </w:rPr>
        <w:t xml:space="preserve">: </w:t>
      </w:r>
      <w:r w:rsidRPr="00AD4AD3">
        <w:rPr>
          <w:sz w:val="25"/>
          <w:szCs w:val="25"/>
        </w:rPr>
        <w:t xml:space="preserve">рапортом УУП ОМВД России по г. Нефтеюганску от 06.05.2024; объяснением </w:t>
      </w:r>
      <w:r w:rsidRPr="00AD4AD3">
        <w:rPr>
          <w:sz w:val="25"/>
          <w:szCs w:val="25"/>
        </w:rPr>
        <w:t>Гайнитдинова</w:t>
      </w:r>
      <w:r w:rsidRPr="00AD4AD3">
        <w:rPr>
          <w:sz w:val="25"/>
          <w:szCs w:val="25"/>
        </w:rPr>
        <w:t xml:space="preserve"> Н.М.;</w:t>
      </w:r>
      <w:r w:rsidRPr="00AD4AD3" w:rsidR="001071B7">
        <w:rPr>
          <w:sz w:val="25"/>
          <w:szCs w:val="25"/>
        </w:rPr>
        <w:t xml:space="preserve"> копией решения Сургутского городского суда ХМАО-Югры от 26 апреля 2023 года, согласно которому в отношении </w:t>
      </w:r>
      <w:r w:rsidRPr="00AD4AD3" w:rsidR="001071B7">
        <w:rPr>
          <w:sz w:val="25"/>
          <w:szCs w:val="25"/>
        </w:rPr>
        <w:t>Гайнитдинова</w:t>
      </w:r>
      <w:r w:rsidRPr="00AD4AD3" w:rsidR="001071B7">
        <w:rPr>
          <w:sz w:val="25"/>
          <w:szCs w:val="25"/>
        </w:rPr>
        <w:t xml:space="preserve"> Н.М. установлен административный надзор </w:t>
      </w:r>
      <w:r w:rsidRPr="00AD4AD3" w:rsidR="004022A8">
        <w:rPr>
          <w:sz w:val="25"/>
          <w:szCs w:val="25"/>
        </w:rPr>
        <w:t>сроком на 8 лет</w:t>
      </w:r>
      <w:r w:rsidRPr="00AD4AD3" w:rsidR="001071B7">
        <w:rPr>
          <w:sz w:val="25"/>
          <w:szCs w:val="25"/>
        </w:rPr>
        <w:t>;</w:t>
      </w:r>
      <w:r w:rsidRPr="00AD4AD3" w:rsidR="004022A8">
        <w:rPr>
          <w:sz w:val="25"/>
          <w:szCs w:val="25"/>
        </w:rPr>
        <w:t xml:space="preserve"> копией решения Нефтеюганского районного суда ХМАО-Югры от 01 апреля 2024 года, согласно которому в отношении </w:t>
      </w:r>
      <w:r w:rsidRPr="00AD4AD3" w:rsidR="004022A8">
        <w:rPr>
          <w:sz w:val="25"/>
          <w:szCs w:val="25"/>
        </w:rPr>
        <w:t>Гайнитдинова</w:t>
      </w:r>
      <w:r w:rsidRPr="00AD4AD3" w:rsidR="004022A8">
        <w:rPr>
          <w:sz w:val="25"/>
          <w:szCs w:val="25"/>
        </w:rPr>
        <w:t xml:space="preserve"> Н.М. установлены дополнительны ограничения;</w:t>
      </w:r>
      <w:r w:rsidRPr="00AD4AD3" w:rsidR="006D7B9C">
        <w:rPr>
          <w:sz w:val="25"/>
          <w:szCs w:val="25"/>
        </w:rPr>
        <w:t xml:space="preserve"> предупреждением; актом посещения поднадзорного лица по месту жительства от 26.04.2024;</w:t>
      </w:r>
      <w:r w:rsidRPr="00AD4AD3" w:rsidR="00E93B71">
        <w:rPr>
          <w:sz w:val="25"/>
          <w:szCs w:val="25"/>
        </w:rPr>
        <w:t xml:space="preserve"> заключением о заведении дела административного надзора; </w:t>
      </w:r>
      <w:r w:rsidRPr="00AD4AD3" w:rsidR="00340FAF">
        <w:rPr>
          <w:sz w:val="25"/>
          <w:szCs w:val="25"/>
        </w:rPr>
        <w:t xml:space="preserve">справкой </w:t>
      </w:r>
      <w:r w:rsidRPr="00AD4AD3" w:rsidR="00340FAF">
        <w:rPr>
          <w:sz w:val="25"/>
          <w:szCs w:val="25"/>
          <w:lang w:eastAsia="ar-SA"/>
        </w:rPr>
        <w:t>на физическое лицо</w:t>
      </w:r>
      <w:r w:rsidRPr="00AD4AD3" w:rsidR="00340FAF">
        <w:rPr>
          <w:sz w:val="25"/>
          <w:szCs w:val="25"/>
        </w:rPr>
        <w:t xml:space="preserve">, согласно которой </w:t>
      </w:r>
      <w:r w:rsidRPr="00AD4AD3" w:rsidR="00340FAF">
        <w:rPr>
          <w:sz w:val="25"/>
          <w:szCs w:val="25"/>
        </w:rPr>
        <w:t>Гайнитдинов</w:t>
      </w:r>
      <w:r w:rsidRPr="00AD4AD3" w:rsidR="00340FAF">
        <w:rPr>
          <w:sz w:val="25"/>
          <w:szCs w:val="25"/>
        </w:rPr>
        <w:t xml:space="preserve"> Н.М. неоднократно привлекался к административной ответственности по ст. 19.24 КоАП РФ; заявлением </w:t>
      </w:r>
      <w:r w:rsidRPr="00AD4AD3" w:rsidR="00340FAF">
        <w:rPr>
          <w:sz w:val="25"/>
          <w:szCs w:val="25"/>
        </w:rPr>
        <w:t>Гайнитдинова</w:t>
      </w:r>
      <w:r w:rsidRPr="00AD4AD3" w:rsidR="00340FAF">
        <w:rPr>
          <w:sz w:val="25"/>
          <w:szCs w:val="25"/>
        </w:rPr>
        <w:t xml:space="preserve"> Н.М. о месте его проживания; </w:t>
      </w:r>
      <w:r w:rsidRPr="00AD4AD3" w:rsidR="00C529A4">
        <w:rPr>
          <w:sz w:val="25"/>
          <w:szCs w:val="25"/>
        </w:rPr>
        <w:t xml:space="preserve">копией постановления №86-371992 от 28.10.2023, согласно которому </w:t>
      </w:r>
      <w:r w:rsidRPr="00AD4AD3" w:rsidR="00C529A4">
        <w:rPr>
          <w:sz w:val="25"/>
          <w:szCs w:val="25"/>
        </w:rPr>
        <w:t>Гайнитдинов</w:t>
      </w:r>
      <w:r w:rsidRPr="00AD4AD3" w:rsidR="00C529A4">
        <w:rPr>
          <w:sz w:val="25"/>
          <w:szCs w:val="25"/>
        </w:rPr>
        <w:t xml:space="preserve"> Н.М. был привлечен к административной ответственности по ч. 1 ст. 19.24 КоАП РФ, постановление вступило в законную силу 08.11.2023.</w:t>
      </w:r>
    </w:p>
    <w:p w:rsidR="006D3CC4" w:rsidRPr="00AD4AD3" w:rsidP="00993C5D">
      <w:pPr>
        <w:tabs>
          <w:tab w:val="left" w:pos="709"/>
        </w:tabs>
        <w:ind w:firstLine="567"/>
        <w:jc w:val="both"/>
        <w:rPr>
          <w:rFonts w:eastAsia="Calibri"/>
          <w:sz w:val="25"/>
          <w:szCs w:val="25"/>
        </w:rPr>
      </w:pPr>
      <w:r w:rsidRPr="00AD4AD3">
        <w:rPr>
          <w:sz w:val="25"/>
          <w:szCs w:val="25"/>
        </w:rPr>
        <w:t>Судья квалифицирует действия</w:t>
      </w:r>
      <w:r w:rsidRPr="00AD4AD3" w:rsidR="000B5305">
        <w:rPr>
          <w:sz w:val="25"/>
          <w:szCs w:val="25"/>
        </w:rPr>
        <w:t xml:space="preserve"> </w:t>
      </w:r>
      <w:r w:rsidRPr="00AD4AD3" w:rsidR="008521FA">
        <w:rPr>
          <w:sz w:val="25"/>
          <w:szCs w:val="25"/>
        </w:rPr>
        <w:t>Гайнитдинова</w:t>
      </w:r>
      <w:r w:rsidRPr="00AD4AD3" w:rsidR="008521FA">
        <w:rPr>
          <w:sz w:val="25"/>
          <w:szCs w:val="25"/>
        </w:rPr>
        <w:t xml:space="preserve"> Н.М.</w:t>
      </w:r>
      <w:r w:rsidRPr="00AD4AD3">
        <w:rPr>
          <w:sz w:val="25"/>
          <w:szCs w:val="25"/>
        </w:rPr>
        <w:t xml:space="preserve"> по ч.</w:t>
      </w:r>
      <w:r w:rsidRPr="00AD4AD3" w:rsidR="0005646A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3 ст. 19.24</w:t>
      </w:r>
      <w:r w:rsidRPr="00AD4AD3" w:rsidR="0005646A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Кодекса Российской Федерации об административных правонарушениях</w:t>
      </w:r>
      <w:r w:rsidRPr="00AD4AD3" w:rsidR="0005646A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«П</w:t>
      </w:r>
      <w:r w:rsidRPr="00AD4AD3">
        <w:rPr>
          <w:rFonts w:eastAsia="Calibri"/>
          <w:sz w:val="25"/>
          <w:szCs w:val="25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AD4AD3">
          <w:rPr>
            <w:rFonts w:eastAsia="Calibri"/>
            <w:color w:val="106BBE"/>
            <w:sz w:val="25"/>
            <w:szCs w:val="25"/>
          </w:rPr>
          <w:t xml:space="preserve">частью </w:t>
        </w:r>
        <w:r w:rsidRPr="00AD4AD3">
          <w:rPr>
            <w:rFonts w:eastAsia="Calibri"/>
            <w:color w:val="106BBE"/>
            <w:sz w:val="25"/>
            <w:szCs w:val="25"/>
          </w:rPr>
          <w:t>1</w:t>
        </w:r>
      </w:hyperlink>
      <w:r w:rsidRPr="00AD4AD3">
        <w:rPr>
          <w:rFonts w:eastAsia="Calibri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деяния».</w:t>
      </w:r>
    </w:p>
    <w:p w:rsidR="006D3CC4" w:rsidRPr="00AD4AD3" w:rsidP="00993C5D">
      <w:pPr>
        <w:tabs>
          <w:tab w:val="left" w:pos="709"/>
        </w:tabs>
        <w:ind w:firstLine="567"/>
        <w:jc w:val="both"/>
        <w:rPr>
          <w:rFonts w:eastAsia="Calibri"/>
          <w:sz w:val="25"/>
          <w:szCs w:val="25"/>
        </w:rPr>
      </w:pPr>
      <w:r w:rsidRPr="00AD4AD3">
        <w:rPr>
          <w:sz w:val="25"/>
          <w:szCs w:val="25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AD4AD3" w:rsidR="008521FA">
        <w:rPr>
          <w:sz w:val="25"/>
          <w:szCs w:val="25"/>
        </w:rPr>
        <w:t>Гайнитдинова</w:t>
      </w:r>
      <w:r w:rsidRPr="00AD4AD3" w:rsidR="008521FA">
        <w:rPr>
          <w:sz w:val="25"/>
          <w:szCs w:val="25"/>
        </w:rPr>
        <w:t xml:space="preserve"> Н.М.</w:t>
      </w:r>
      <w:r w:rsidRPr="00AD4AD3">
        <w:rPr>
          <w:sz w:val="25"/>
          <w:szCs w:val="25"/>
        </w:rPr>
        <w:t>,</w:t>
      </w:r>
      <w:r w:rsidRPr="00AD4AD3" w:rsidR="0005646A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 xml:space="preserve">ранее привлекавшегося к административной ответственности, имущественное положение. </w:t>
      </w:r>
    </w:p>
    <w:p w:rsidR="006D3CC4" w:rsidRPr="00AD4AD3" w:rsidP="00993C5D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86C5F" w:rsidRPr="00AD4AD3" w:rsidP="00993C5D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6D3CC4" w:rsidRPr="00AD4AD3" w:rsidP="00993C5D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AD4AD3">
        <w:rPr>
          <w:rFonts w:eastAsia="Arial Unicode MS"/>
          <w:spacing w:val="-5"/>
          <w:sz w:val="25"/>
          <w:szCs w:val="25"/>
          <w:lang w:bidi="ru-RU"/>
        </w:rPr>
        <w:t xml:space="preserve">Учитывая положения ст. 3.1, ч. 2 ст. 4.1 Кодекса Российской Федерации об </w:t>
      </w:r>
      <w:r w:rsidRPr="00AD4AD3">
        <w:rPr>
          <w:rFonts w:eastAsia="Arial Unicode MS"/>
          <w:color w:val="000000"/>
          <w:spacing w:val="-5"/>
          <w:sz w:val="25"/>
          <w:szCs w:val="25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AD4AD3" w:rsidR="008521FA">
        <w:rPr>
          <w:sz w:val="25"/>
          <w:szCs w:val="25"/>
        </w:rPr>
        <w:t>Гайнитдинову</w:t>
      </w:r>
      <w:r w:rsidRPr="00AD4AD3" w:rsidR="008521FA">
        <w:rPr>
          <w:sz w:val="25"/>
          <w:szCs w:val="25"/>
        </w:rPr>
        <w:t xml:space="preserve"> Н.М.</w:t>
      </w:r>
      <w:r w:rsidRPr="00AD4AD3" w:rsidR="0092299E">
        <w:rPr>
          <w:sz w:val="25"/>
          <w:szCs w:val="25"/>
        </w:rPr>
        <w:t xml:space="preserve"> </w:t>
      </w:r>
      <w:r w:rsidRPr="00AD4AD3">
        <w:rPr>
          <w:rFonts w:eastAsia="Arial Unicode MS"/>
          <w:color w:val="000000"/>
          <w:spacing w:val="-5"/>
          <w:sz w:val="25"/>
          <w:szCs w:val="25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6D3CC4" w:rsidRPr="00AD4AD3" w:rsidP="00993C5D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AD4AD3">
        <w:rPr>
          <w:rFonts w:eastAsia="Arial Unicode MS"/>
          <w:color w:val="000000"/>
          <w:sz w:val="25"/>
          <w:szCs w:val="25"/>
          <w:lang w:bidi="ru-RU"/>
        </w:rPr>
        <w:t xml:space="preserve">Сведений о том, что </w:t>
      </w:r>
      <w:r w:rsidRPr="00AD4AD3" w:rsidR="008521FA">
        <w:rPr>
          <w:sz w:val="25"/>
          <w:szCs w:val="25"/>
        </w:rPr>
        <w:t>Гайнитдинова</w:t>
      </w:r>
      <w:r w:rsidRPr="00AD4AD3" w:rsidR="008521FA">
        <w:rPr>
          <w:sz w:val="25"/>
          <w:szCs w:val="25"/>
        </w:rPr>
        <w:t xml:space="preserve"> Н.М.</w:t>
      </w:r>
      <w:r w:rsidRPr="00AD4AD3" w:rsidR="0092299E">
        <w:rPr>
          <w:sz w:val="25"/>
          <w:szCs w:val="25"/>
        </w:rPr>
        <w:t xml:space="preserve"> </w:t>
      </w:r>
      <w:r w:rsidRPr="00AD4AD3">
        <w:rPr>
          <w:rFonts w:eastAsia="Arial Unicode MS"/>
          <w:color w:val="000000"/>
          <w:sz w:val="25"/>
          <w:szCs w:val="25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2299E" w:rsidRPr="00AD4AD3" w:rsidP="00993C5D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 xml:space="preserve">Руководствуясь </w:t>
      </w:r>
      <w:r w:rsidRPr="00AD4AD3">
        <w:rPr>
          <w:sz w:val="25"/>
          <w:szCs w:val="25"/>
        </w:rPr>
        <w:t>ст.ст</w:t>
      </w:r>
      <w:r w:rsidRPr="00AD4AD3">
        <w:rPr>
          <w:sz w:val="25"/>
          <w:szCs w:val="25"/>
        </w:rPr>
        <w:t xml:space="preserve">. 29.9, 29.10, 30.1 Кодекса Российской Федерации об административных правонарушениях, судья </w:t>
      </w:r>
    </w:p>
    <w:p w:rsidR="0092299E" w:rsidRPr="00AD4AD3" w:rsidP="00993C5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2299E" w:rsidRPr="00AD4AD3" w:rsidP="00993C5D">
      <w:pPr>
        <w:widowControl w:val="0"/>
        <w:autoSpaceDE w:val="0"/>
        <w:autoSpaceDN w:val="0"/>
        <w:adjustRightInd w:val="0"/>
        <w:jc w:val="center"/>
        <w:rPr>
          <w:bCs/>
          <w:sz w:val="25"/>
          <w:szCs w:val="25"/>
        </w:rPr>
      </w:pPr>
      <w:r w:rsidRPr="00AD4AD3">
        <w:rPr>
          <w:bCs/>
          <w:sz w:val="25"/>
          <w:szCs w:val="25"/>
        </w:rPr>
        <w:t>ПОСТАНОВИЛ:</w:t>
      </w:r>
    </w:p>
    <w:p w:rsidR="0092299E" w:rsidRPr="00AD4AD3" w:rsidP="00993C5D">
      <w:pPr>
        <w:widowControl w:val="0"/>
        <w:autoSpaceDE w:val="0"/>
        <w:autoSpaceDN w:val="0"/>
        <w:adjustRightInd w:val="0"/>
        <w:jc w:val="center"/>
        <w:rPr>
          <w:bCs/>
          <w:sz w:val="10"/>
          <w:szCs w:val="10"/>
        </w:rPr>
      </w:pPr>
    </w:p>
    <w:p w:rsidR="009E3805" w:rsidRPr="00AD4AD3" w:rsidP="00993C5D">
      <w:pPr>
        <w:pStyle w:val="NoSpacing"/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>Гайнитдинова</w:t>
      </w:r>
      <w:r w:rsidRPr="00AD4AD3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Нагима</w:t>
      </w:r>
      <w:r w:rsidRPr="00AD4AD3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Мусавировича</w:t>
      </w:r>
      <w:r w:rsidRPr="00AD4AD3" w:rsidR="0092299E">
        <w:rPr>
          <w:sz w:val="25"/>
          <w:szCs w:val="25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AD4AD3" w:rsidR="0092299E">
        <w:rPr>
          <w:noProof/>
          <w:sz w:val="25"/>
          <w:szCs w:val="25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D4AD3" w:rsidR="0092299E">
        <w:rPr>
          <w:sz w:val="25"/>
          <w:szCs w:val="25"/>
        </w:rPr>
        <w:t xml:space="preserve"> административного ареста сроком на </w:t>
      </w:r>
      <w:r w:rsidRPr="00AD4AD3">
        <w:rPr>
          <w:sz w:val="25"/>
          <w:szCs w:val="25"/>
        </w:rPr>
        <w:t>13</w:t>
      </w:r>
      <w:r w:rsidRPr="00AD4AD3" w:rsidR="0092299E">
        <w:rPr>
          <w:sz w:val="25"/>
          <w:szCs w:val="25"/>
        </w:rPr>
        <w:t xml:space="preserve"> (</w:t>
      </w:r>
      <w:r w:rsidRPr="00AD4AD3" w:rsidR="00AD4AD3">
        <w:rPr>
          <w:sz w:val="25"/>
          <w:szCs w:val="25"/>
        </w:rPr>
        <w:t>тринадцать</w:t>
      </w:r>
      <w:r w:rsidRPr="00AD4AD3" w:rsidR="0092299E">
        <w:rPr>
          <w:sz w:val="25"/>
          <w:szCs w:val="25"/>
        </w:rPr>
        <w:t>) суток.</w:t>
      </w:r>
    </w:p>
    <w:p w:rsidR="009E3805" w:rsidRPr="00AD4AD3" w:rsidP="00993C5D">
      <w:pPr>
        <w:pStyle w:val="NoSpacing"/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 xml:space="preserve">Срок ареста исчислять с </w:t>
      </w:r>
      <w:r w:rsidRPr="00AD4AD3" w:rsidR="009E62A7">
        <w:rPr>
          <w:sz w:val="25"/>
          <w:szCs w:val="25"/>
        </w:rPr>
        <w:t>18</w:t>
      </w:r>
      <w:r w:rsidRPr="00AD4AD3">
        <w:rPr>
          <w:sz w:val="25"/>
          <w:szCs w:val="25"/>
        </w:rPr>
        <w:t xml:space="preserve"> </w:t>
      </w:r>
      <w:r w:rsidRPr="00AD4AD3" w:rsidR="009E62A7">
        <w:rPr>
          <w:sz w:val="25"/>
          <w:szCs w:val="25"/>
        </w:rPr>
        <w:t>июля</w:t>
      </w:r>
      <w:r w:rsidRPr="00AD4AD3" w:rsidR="00751B3B">
        <w:rPr>
          <w:sz w:val="25"/>
          <w:szCs w:val="25"/>
        </w:rPr>
        <w:t xml:space="preserve"> </w:t>
      </w:r>
      <w:r w:rsidRPr="00AD4AD3">
        <w:rPr>
          <w:sz w:val="25"/>
          <w:szCs w:val="25"/>
        </w:rPr>
        <w:t>202</w:t>
      </w:r>
      <w:r w:rsidRPr="00AD4AD3" w:rsidR="009E62A7">
        <w:rPr>
          <w:sz w:val="25"/>
          <w:szCs w:val="25"/>
        </w:rPr>
        <w:t>4</w:t>
      </w:r>
      <w:r w:rsidRPr="00AD4AD3">
        <w:rPr>
          <w:sz w:val="25"/>
          <w:szCs w:val="25"/>
        </w:rPr>
        <w:t xml:space="preserve"> года с </w:t>
      </w:r>
      <w:r w:rsidRPr="00AD4AD3" w:rsidR="009E62A7">
        <w:rPr>
          <w:sz w:val="25"/>
          <w:szCs w:val="25"/>
        </w:rPr>
        <w:t>11</w:t>
      </w:r>
      <w:r w:rsidRPr="00AD4AD3">
        <w:rPr>
          <w:sz w:val="25"/>
          <w:szCs w:val="25"/>
        </w:rPr>
        <w:t xml:space="preserve"> час. </w:t>
      </w:r>
      <w:r w:rsidRPr="00AD4AD3" w:rsidR="009E62A7">
        <w:rPr>
          <w:sz w:val="25"/>
          <w:szCs w:val="25"/>
        </w:rPr>
        <w:t>00</w:t>
      </w:r>
      <w:r w:rsidRPr="00AD4AD3">
        <w:rPr>
          <w:bCs/>
          <w:sz w:val="25"/>
          <w:szCs w:val="25"/>
        </w:rPr>
        <w:t xml:space="preserve"> мин. </w:t>
      </w:r>
      <w:r w:rsidRPr="00AD4AD3" w:rsidR="00B75A39">
        <w:rPr>
          <w:bCs/>
          <w:sz w:val="25"/>
          <w:szCs w:val="25"/>
        </w:rPr>
        <w:t xml:space="preserve"> </w:t>
      </w:r>
    </w:p>
    <w:p w:rsidR="0092299E" w:rsidRPr="00AD4AD3" w:rsidP="00993C5D">
      <w:pPr>
        <w:pStyle w:val="NoSpacing"/>
        <w:ind w:firstLine="567"/>
        <w:jc w:val="both"/>
        <w:rPr>
          <w:sz w:val="25"/>
          <w:szCs w:val="25"/>
        </w:rPr>
      </w:pPr>
      <w:r w:rsidRPr="00AD4AD3">
        <w:rPr>
          <w:sz w:val="25"/>
          <w:szCs w:val="25"/>
        </w:rPr>
        <w:t xml:space="preserve">Постановление может быть обжаловано в течение 10 </w:t>
      </w:r>
      <w:r w:rsidRPr="00AD4AD3" w:rsidR="009E62A7">
        <w:rPr>
          <w:sz w:val="25"/>
          <w:szCs w:val="25"/>
        </w:rPr>
        <w:t>суток</w:t>
      </w:r>
      <w:r w:rsidRPr="00AD4AD3">
        <w:rPr>
          <w:sz w:val="25"/>
          <w:szCs w:val="25"/>
        </w:rPr>
        <w:t xml:space="preserve">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92299E" w:rsidRPr="00AD4AD3" w:rsidP="00993C5D">
      <w:pPr>
        <w:pStyle w:val="NoSpacing"/>
        <w:rPr>
          <w:sz w:val="25"/>
          <w:szCs w:val="25"/>
        </w:rPr>
      </w:pPr>
    </w:p>
    <w:p w:rsidR="0092299E" w:rsidRPr="00AD4AD3" w:rsidP="00B07ECB">
      <w:pPr>
        <w:pStyle w:val="NoSpacing"/>
        <w:tabs>
          <w:tab w:val="left" w:pos="709"/>
        </w:tabs>
        <w:ind w:firstLine="709"/>
        <w:rPr>
          <w:sz w:val="25"/>
          <w:szCs w:val="25"/>
        </w:rPr>
      </w:pPr>
      <w:r w:rsidRPr="00AD4AD3">
        <w:rPr>
          <w:sz w:val="25"/>
          <w:szCs w:val="25"/>
        </w:rPr>
        <w:t xml:space="preserve">Мировой судья                 </w:t>
      </w:r>
      <w:r w:rsidR="00B07ECB">
        <w:rPr>
          <w:sz w:val="25"/>
          <w:szCs w:val="25"/>
        </w:rPr>
        <w:t xml:space="preserve">                  </w:t>
      </w:r>
      <w:r w:rsidRPr="00AD4AD3">
        <w:rPr>
          <w:sz w:val="25"/>
          <w:szCs w:val="25"/>
        </w:rPr>
        <w:t>подпись</w:t>
      </w:r>
      <w:r w:rsidRPr="00AD4AD3" w:rsidR="00F92B9B">
        <w:rPr>
          <w:sz w:val="25"/>
          <w:szCs w:val="25"/>
        </w:rPr>
        <w:t xml:space="preserve">                     </w:t>
      </w:r>
      <w:r w:rsidR="00B07ECB">
        <w:rPr>
          <w:sz w:val="25"/>
          <w:szCs w:val="25"/>
        </w:rPr>
        <w:t xml:space="preserve">                </w:t>
      </w:r>
      <w:r w:rsidRPr="00AD4AD3" w:rsidR="00F92B9B">
        <w:rPr>
          <w:sz w:val="25"/>
          <w:szCs w:val="25"/>
        </w:rPr>
        <w:t>Т.П. Постовалова</w:t>
      </w:r>
    </w:p>
    <w:p w:rsidR="00F92B9B" w:rsidRPr="00AD4AD3" w:rsidP="00B07ECB">
      <w:pPr>
        <w:pStyle w:val="NoSpacing"/>
        <w:tabs>
          <w:tab w:val="left" w:pos="709"/>
        </w:tabs>
        <w:ind w:firstLine="709"/>
        <w:rPr>
          <w:sz w:val="25"/>
          <w:szCs w:val="25"/>
        </w:rPr>
      </w:pPr>
      <w:r w:rsidRPr="00AD4AD3">
        <w:rPr>
          <w:sz w:val="25"/>
          <w:szCs w:val="25"/>
        </w:rPr>
        <w:t>Копия верна</w:t>
      </w:r>
    </w:p>
    <w:p w:rsidR="0092299E" w:rsidRPr="00AD4AD3" w:rsidP="00B07ECB">
      <w:pPr>
        <w:pStyle w:val="NoSpacing"/>
        <w:tabs>
          <w:tab w:val="left" w:pos="709"/>
        </w:tabs>
        <w:ind w:firstLine="709"/>
        <w:rPr>
          <w:sz w:val="25"/>
          <w:szCs w:val="25"/>
        </w:rPr>
      </w:pPr>
      <w:r w:rsidRPr="00AD4AD3">
        <w:rPr>
          <w:sz w:val="25"/>
          <w:szCs w:val="25"/>
        </w:rPr>
        <w:t xml:space="preserve">Мировой судья                                                 </w:t>
      </w:r>
      <w:r w:rsidRPr="00AD4AD3" w:rsidR="00F92B9B">
        <w:rPr>
          <w:sz w:val="25"/>
          <w:szCs w:val="25"/>
        </w:rPr>
        <w:t xml:space="preserve">   </w:t>
      </w:r>
      <w:r w:rsidR="00B07ECB">
        <w:rPr>
          <w:sz w:val="25"/>
          <w:szCs w:val="25"/>
        </w:rPr>
        <w:t xml:space="preserve">                                  </w:t>
      </w:r>
      <w:r w:rsidRPr="00AD4AD3" w:rsidR="00F92B9B">
        <w:rPr>
          <w:sz w:val="25"/>
          <w:szCs w:val="25"/>
        </w:rPr>
        <w:t>Т.П. Постовалова</w:t>
      </w:r>
      <w:r w:rsidRPr="00AD4AD3">
        <w:rPr>
          <w:sz w:val="25"/>
          <w:szCs w:val="25"/>
        </w:rPr>
        <w:t xml:space="preserve"> </w:t>
      </w:r>
    </w:p>
    <w:p w:rsidR="00993C5D" w:rsidRPr="00AD4AD3" w:rsidP="00993C5D">
      <w:pPr>
        <w:pStyle w:val="NoSpacing"/>
        <w:ind w:firstLine="708"/>
        <w:rPr>
          <w:sz w:val="25"/>
          <w:szCs w:val="25"/>
        </w:rPr>
      </w:pPr>
    </w:p>
    <w:p w:rsidR="00F92B9B" w:rsidRPr="00AD4AD3" w:rsidP="00B07ECB">
      <w:pPr>
        <w:pStyle w:val="NoSpacing"/>
        <w:rPr>
          <w:sz w:val="25"/>
          <w:szCs w:val="25"/>
        </w:rPr>
      </w:pPr>
    </w:p>
    <w:p w:rsidR="00B07ECB" w:rsidP="00993C5D">
      <w:pPr>
        <w:suppressAutoHyphens/>
        <w:jc w:val="both"/>
        <w:rPr>
          <w:bCs/>
          <w:spacing w:val="-5"/>
          <w:sz w:val="25"/>
          <w:szCs w:val="25"/>
          <w:lang w:eastAsia="ar-SA"/>
        </w:rPr>
      </w:pPr>
      <w:r w:rsidRPr="00AD4AD3">
        <w:rPr>
          <w:bCs/>
          <w:spacing w:val="-5"/>
          <w:sz w:val="25"/>
          <w:szCs w:val="25"/>
          <w:lang w:eastAsia="ar-SA"/>
        </w:rPr>
        <w:t>Подлинник находится в судебном участке №</w:t>
      </w:r>
      <w:r w:rsidRPr="00AD4AD3" w:rsidR="009E62A7">
        <w:rPr>
          <w:bCs/>
          <w:spacing w:val="-5"/>
          <w:sz w:val="25"/>
          <w:szCs w:val="25"/>
          <w:lang w:eastAsia="ar-SA"/>
        </w:rPr>
        <w:t>4</w:t>
      </w:r>
      <w:r w:rsidRPr="00AD4AD3">
        <w:rPr>
          <w:bCs/>
          <w:spacing w:val="-5"/>
          <w:sz w:val="25"/>
          <w:szCs w:val="25"/>
          <w:lang w:eastAsia="ar-SA"/>
        </w:rPr>
        <w:t xml:space="preserve"> </w:t>
      </w:r>
    </w:p>
    <w:p w:rsidR="00B07ECB" w:rsidP="00993C5D">
      <w:pPr>
        <w:suppressAutoHyphens/>
        <w:jc w:val="both"/>
        <w:rPr>
          <w:bCs/>
          <w:spacing w:val="-5"/>
          <w:sz w:val="25"/>
          <w:szCs w:val="25"/>
          <w:lang w:eastAsia="ar-SA"/>
        </w:rPr>
      </w:pPr>
      <w:r w:rsidRPr="00AD4AD3">
        <w:rPr>
          <w:bCs/>
          <w:spacing w:val="-5"/>
          <w:sz w:val="25"/>
          <w:szCs w:val="25"/>
          <w:lang w:eastAsia="ar-SA"/>
        </w:rPr>
        <w:t xml:space="preserve">Нефтеюганского судебного района ХМАО-Югры, </w:t>
      </w:r>
    </w:p>
    <w:p w:rsidR="00B07ECB" w:rsidP="00993C5D">
      <w:pPr>
        <w:suppressAutoHyphens/>
        <w:jc w:val="both"/>
        <w:rPr>
          <w:bCs/>
          <w:spacing w:val="-5"/>
          <w:sz w:val="25"/>
          <w:szCs w:val="25"/>
          <w:lang w:eastAsia="ar-SA"/>
        </w:rPr>
      </w:pPr>
      <w:r w:rsidRPr="00AD4AD3">
        <w:rPr>
          <w:bCs/>
          <w:spacing w:val="-5"/>
          <w:sz w:val="25"/>
          <w:szCs w:val="25"/>
          <w:lang w:eastAsia="ar-SA"/>
        </w:rPr>
        <w:t>в деле № 5-</w:t>
      </w:r>
      <w:r w:rsidRPr="00AD4AD3" w:rsidR="009E62A7">
        <w:rPr>
          <w:bCs/>
          <w:spacing w:val="-5"/>
          <w:sz w:val="25"/>
          <w:szCs w:val="25"/>
          <w:lang w:eastAsia="ar-SA"/>
        </w:rPr>
        <w:t>825</w:t>
      </w:r>
      <w:r w:rsidRPr="00AD4AD3">
        <w:rPr>
          <w:bCs/>
          <w:spacing w:val="-5"/>
          <w:sz w:val="25"/>
          <w:szCs w:val="25"/>
          <w:lang w:eastAsia="ar-SA"/>
        </w:rPr>
        <w:t>-</w:t>
      </w:r>
      <w:r w:rsidRPr="00AD4AD3" w:rsidR="0044029E">
        <w:rPr>
          <w:bCs/>
          <w:spacing w:val="-5"/>
          <w:sz w:val="25"/>
          <w:szCs w:val="25"/>
          <w:lang w:eastAsia="ar-SA"/>
        </w:rPr>
        <w:t>200</w:t>
      </w:r>
      <w:r w:rsidRPr="00AD4AD3" w:rsidR="009E62A7">
        <w:rPr>
          <w:bCs/>
          <w:spacing w:val="-5"/>
          <w:sz w:val="25"/>
          <w:szCs w:val="25"/>
          <w:lang w:eastAsia="ar-SA"/>
        </w:rPr>
        <w:t>4</w:t>
      </w:r>
      <w:r w:rsidRPr="00AD4AD3">
        <w:rPr>
          <w:bCs/>
          <w:spacing w:val="-5"/>
          <w:sz w:val="25"/>
          <w:szCs w:val="25"/>
          <w:lang w:eastAsia="ar-SA"/>
        </w:rPr>
        <w:t xml:space="preserve"> за </w:t>
      </w:r>
      <w:r w:rsidRPr="00AD4AD3" w:rsidR="00A86C5F">
        <w:rPr>
          <w:bCs/>
          <w:spacing w:val="-5"/>
          <w:sz w:val="25"/>
          <w:szCs w:val="25"/>
          <w:lang w:eastAsia="ar-SA"/>
        </w:rPr>
        <w:t>202</w:t>
      </w:r>
      <w:r w:rsidRPr="00AD4AD3" w:rsidR="009E62A7">
        <w:rPr>
          <w:bCs/>
          <w:spacing w:val="-5"/>
          <w:sz w:val="25"/>
          <w:szCs w:val="25"/>
          <w:lang w:eastAsia="ar-SA"/>
        </w:rPr>
        <w:t>4</w:t>
      </w:r>
      <w:r w:rsidRPr="00AD4AD3">
        <w:rPr>
          <w:bCs/>
          <w:spacing w:val="-5"/>
          <w:sz w:val="25"/>
          <w:szCs w:val="25"/>
          <w:lang w:eastAsia="ar-SA"/>
        </w:rPr>
        <w:t xml:space="preserve"> год. </w:t>
      </w:r>
    </w:p>
    <w:p w:rsidR="00683EBF" w:rsidRPr="00AD4AD3" w:rsidP="00993C5D">
      <w:pPr>
        <w:suppressAutoHyphens/>
        <w:jc w:val="both"/>
        <w:rPr>
          <w:bCs/>
          <w:color w:val="000000"/>
          <w:spacing w:val="-5"/>
          <w:sz w:val="25"/>
          <w:szCs w:val="25"/>
          <w:lang w:eastAsia="ar-SA"/>
        </w:rPr>
      </w:pPr>
      <w:r w:rsidRPr="00AD4AD3">
        <w:rPr>
          <w:sz w:val="25"/>
          <w:szCs w:val="25"/>
          <w:lang w:eastAsia="ar-SA"/>
        </w:rPr>
        <w:t xml:space="preserve">«Постановление не вступило в законную силу» </w:t>
      </w:r>
    </w:p>
    <w:sectPr w:rsidSect="0080376D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85D5A"/>
    <w:rsid w:val="0009700D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071B7"/>
    <w:rsid w:val="001211F1"/>
    <w:rsid w:val="001273E1"/>
    <w:rsid w:val="0012743F"/>
    <w:rsid w:val="00150C41"/>
    <w:rsid w:val="001519F3"/>
    <w:rsid w:val="00154A23"/>
    <w:rsid w:val="00167A96"/>
    <w:rsid w:val="00186392"/>
    <w:rsid w:val="002044EF"/>
    <w:rsid w:val="00231D6A"/>
    <w:rsid w:val="00237682"/>
    <w:rsid w:val="002502F4"/>
    <w:rsid w:val="00260EF0"/>
    <w:rsid w:val="00271142"/>
    <w:rsid w:val="00291F25"/>
    <w:rsid w:val="002A153F"/>
    <w:rsid w:val="002B272E"/>
    <w:rsid w:val="002D5D2E"/>
    <w:rsid w:val="0031149A"/>
    <w:rsid w:val="00315C81"/>
    <w:rsid w:val="00325D7F"/>
    <w:rsid w:val="00334F05"/>
    <w:rsid w:val="00340FAF"/>
    <w:rsid w:val="00343939"/>
    <w:rsid w:val="00361151"/>
    <w:rsid w:val="00380224"/>
    <w:rsid w:val="003853E3"/>
    <w:rsid w:val="003D31B3"/>
    <w:rsid w:val="003E052B"/>
    <w:rsid w:val="003E42D7"/>
    <w:rsid w:val="003F6248"/>
    <w:rsid w:val="004022A8"/>
    <w:rsid w:val="0044029E"/>
    <w:rsid w:val="00441427"/>
    <w:rsid w:val="0044281B"/>
    <w:rsid w:val="00443373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67019"/>
    <w:rsid w:val="00584C2B"/>
    <w:rsid w:val="00590D5D"/>
    <w:rsid w:val="0059219B"/>
    <w:rsid w:val="005A079E"/>
    <w:rsid w:val="005A3087"/>
    <w:rsid w:val="005B0B99"/>
    <w:rsid w:val="005C2204"/>
    <w:rsid w:val="005C7919"/>
    <w:rsid w:val="005F5086"/>
    <w:rsid w:val="006164AD"/>
    <w:rsid w:val="00624774"/>
    <w:rsid w:val="0065058C"/>
    <w:rsid w:val="00657224"/>
    <w:rsid w:val="00683EBF"/>
    <w:rsid w:val="006946E7"/>
    <w:rsid w:val="00695192"/>
    <w:rsid w:val="006A4F09"/>
    <w:rsid w:val="006B1645"/>
    <w:rsid w:val="006B4212"/>
    <w:rsid w:val="006C14F2"/>
    <w:rsid w:val="006C6AF5"/>
    <w:rsid w:val="006D3CC4"/>
    <w:rsid w:val="006D7B9C"/>
    <w:rsid w:val="006F3D61"/>
    <w:rsid w:val="00706A07"/>
    <w:rsid w:val="00727119"/>
    <w:rsid w:val="007274E9"/>
    <w:rsid w:val="00736D6C"/>
    <w:rsid w:val="00751B3B"/>
    <w:rsid w:val="00764E19"/>
    <w:rsid w:val="00781D26"/>
    <w:rsid w:val="007A0FDB"/>
    <w:rsid w:val="007B3D9D"/>
    <w:rsid w:val="007B42F9"/>
    <w:rsid w:val="007E6185"/>
    <w:rsid w:val="007E6FA4"/>
    <w:rsid w:val="007F03AA"/>
    <w:rsid w:val="007F3928"/>
    <w:rsid w:val="0080376D"/>
    <w:rsid w:val="008051F6"/>
    <w:rsid w:val="008159C4"/>
    <w:rsid w:val="0081737F"/>
    <w:rsid w:val="008343D0"/>
    <w:rsid w:val="00841B02"/>
    <w:rsid w:val="008521FA"/>
    <w:rsid w:val="008549D4"/>
    <w:rsid w:val="00880314"/>
    <w:rsid w:val="00882CC7"/>
    <w:rsid w:val="00894B8A"/>
    <w:rsid w:val="008A1030"/>
    <w:rsid w:val="008B08A0"/>
    <w:rsid w:val="008B2C75"/>
    <w:rsid w:val="008B576F"/>
    <w:rsid w:val="008C6193"/>
    <w:rsid w:val="008C61CE"/>
    <w:rsid w:val="008D31F0"/>
    <w:rsid w:val="008F026C"/>
    <w:rsid w:val="00901068"/>
    <w:rsid w:val="00905030"/>
    <w:rsid w:val="0092299E"/>
    <w:rsid w:val="00924A04"/>
    <w:rsid w:val="00941378"/>
    <w:rsid w:val="00952943"/>
    <w:rsid w:val="00970B5D"/>
    <w:rsid w:val="00971879"/>
    <w:rsid w:val="009776EE"/>
    <w:rsid w:val="00983B69"/>
    <w:rsid w:val="0098538F"/>
    <w:rsid w:val="009931F6"/>
    <w:rsid w:val="00993C5D"/>
    <w:rsid w:val="009A7D4B"/>
    <w:rsid w:val="009B3C48"/>
    <w:rsid w:val="009B49FC"/>
    <w:rsid w:val="009B64B8"/>
    <w:rsid w:val="009C2C8A"/>
    <w:rsid w:val="009E3805"/>
    <w:rsid w:val="009E62A7"/>
    <w:rsid w:val="00A0027A"/>
    <w:rsid w:val="00A07C1E"/>
    <w:rsid w:val="00A201DB"/>
    <w:rsid w:val="00A3481E"/>
    <w:rsid w:val="00A35B85"/>
    <w:rsid w:val="00A37339"/>
    <w:rsid w:val="00A40B55"/>
    <w:rsid w:val="00A765A0"/>
    <w:rsid w:val="00A77090"/>
    <w:rsid w:val="00A86C5F"/>
    <w:rsid w:val="00AA6F47"/>
    <w:rsid w:val="00AB3903"/>
    <w:rsid w:val="00AD258C"/>
    <w:rsid w:val="00AD4AD3"/>
    <w:rsid w:val="00B07ECB"/>
    <w:rsid w:val="00B52C21"/>
    <w:rsid w:val="00B75A39"/>
    <w:rsid w:val="00B805EB"/>
    <w:rsid w:val="00B80EEB"/>
    <w:rsid w:val="00B902BE"/>
    <w:rsid w:val="00BD72DA"/>
    <w:rsid w:val="00BF228C"/>
    <w:rsid w:val="00C11C57"/>
    <w:rsid w:val="00C35FAB"/>
    <w:rsid w:val="00C37359"/>
    <w:rsid w:val="00C529A4"/>
    <w:rsid w:val="00C5792B"/>
    <w:rsid w:val="00C64362"/>
    <w:rsid w:val="00C66E4F"/>
    <w:rsid w:val="00C7167D"/>
    <w:rsid w:val="00C752B3"/>
    <w:rsid w:val="00C87DD6"/>
    <w:rsid w:val="00C956AD"/>
    <w:rsid w:val="00C96870"/>
    <w:rsid w:val="00CD1758"/>
    <w:rsid w:val="00D06C62"/>
    <w:rsid w:val="00D070E9"/>
    <w:rsid w:val="00D4583F"/>
    <w:rsid w:val="00D65992"/>
    <w:rsid w:val="00D917E0"/>
    <w:rsid w:val="00D91EDF"/>
    <w:rsid w:val="00D93700"/>
    <w:rsid w:val="00D96F78"/>
    <w:rsid w:val="00DA25B6"/>
    <w:rsid w:val="00DA4919"/>
    <w:rsid w:val="00DC5C49"/>
    <w:rsid w:val="00DD4D0B"/>
    <w:rsid w:val="00DE7B62"/>
    <w:rsid w:val="00E041D8"/>
    <w:rsid w:val="00E129A6"/>
    <w:rsid w:val="00E50D5E"/>
    <w:rsid w:val="00E93B71"/>
    <w:rsid w:val="00EA7EFD"/>
    <w:rsid w:val="00ED18AD"/>
    <w:rsid w:val="00ED2355"/>
    <w:rsid w:val="00ED2C96"/>
    <w:rsid w:val="00ED62ED"/>
    <w:rsid w:val="00EF33EC"/>
    <w:rsid w:val="00EF6432"/>
    <w:rsid w:val="00EF7433"/>
    <w:rsid w:val="00F07CC8"/>
    <w:rsid w:val="00F10AA4"/>
    <w:rsid w:val="00F15DD1"/>
    <w:rsid w:val="00F36809"/>
    <w:rsid w:val="00F92B9B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92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4677-DFC7-4785-B1C5-B3B47B9C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